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A8" w:rsidRDefault="008554A8" w:rsidP="008554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смоленское областное государственное бюджетное учреждение </w:t>
      </w:r>
    </w:p>
    <w:p w:rsidR="008554A8" w:rsidRDefault="008554A8" w:rsidP="008554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«Демидовский комплексный центр социального обслуживания населения»</w:t>
      </w:r>
    </w:p>
    <w:p w:rsidR="008554A8" w:rsidRDefault="008554A8" w:rsidP="008554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D06" w:rsidRDefault="00DC0D06" w:rsidP="008554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4A8" w:rsidRPr="00DC0D06" w:rsidRDefault="008554A8" w:rsidP="008554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D06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8554A8" w:rsidRPr="00DC0D06" w:rsidRDefault="008554A8" w:rsidP="008554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D06">
        <w:rPr>
          <w:rFonts w:ascii="Times New Roman" w:hAnsi="Times New Roman" w:cs="Times New Roman"/>
          <w:b/>
          <w:sz w:val="32"/>
          <w:szCs w:val="32"/>
        </w:rPr>
        <w:t>работы объединения «Серебряные волонтеры»</w:t>
      </w:r>
    </w:p>
    <w:p w:rsidR="008554A8" w:rsidRDefault="008554A8" w:rsidP="008554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D06">
        <w:rPr>
          <w:rFonts w:ascii="Times New Roman" w:hAnsi="Times New Roman" w:cs="Times New Roman"/>
          <w:b/>
          <w:sz w:val="32"/>
          <w:szCs w:val="32"/>
        </w:rPr>
        <w:t>на 2020 год</w:t>
      </w:r>
    </w:p>
    <w:p w:rsidR="00DC0D06" w:rsidRDefault="00DC0D06" w:rsidP="008554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8554A8" w:rsidRPr="008554A8" w:rsidTr="008554A8">
        <w:tc>
          <w:tcPr>
            <w:tcW w:w="959" w:type="dxa"/>
          </w:tcPr>
          <w:p w:rsidR="008554A8" w:rsidRPr="008554A8" w:rsidRDefault="008554A8" w:rsidP="00855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4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554A8" w:rsidRPr="008554A8" w:rsidRDefault="008554A8" w:rsidP="00855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554A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54A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8554A8" w:rsidRPr="008554A8" w:rsidRDefault="008554A8" w:rsidP="00855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</w:t>
            </w:r>
            <w:r w:rsidRPr="008554A8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проводимого с участием серебряных волонтеров</w:t>
            </w:r>
          </w:p>
        </w:tc>
        <w:tc>
          <w:tcPr>
            <w:tcW w:w="3191" w:type="dxa"/>
          </w:tcPr>
          <w:p w:rsidR="008554A8" w:rsidRPr="008554A8" w:rsidRDefault="008554A8" w:rsidP="00855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4A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8554A8" w:rsidRPr="008554A8" w:rsidTr="008554A8">
        <w:tc>
          <w:tcPr>
            <w:tcW w:w="959" w:type="dxa"/>
          </w:tcPr>
          <w:p w:rsidR="008554A8" w:rsidRPr="008554A8" w:rsidRDefault="008554A8" w:rsidP="00855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8554A8" w:rsidRPr="008554A8" w:rsidRDefault="008554A8" w:rsidP="00855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8554A8" w:rsidRPr="008554A8" w:rsidRDefault="008554A8" w:rsidP="00855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554A8" w:rsidRPr="008554A8" w:rsidTr="008554A8">
        <w:tc>
          <w:tcPr>
            <w:tcW w:w="959" w:type="dxa"/>
          </w:tcPr>
          <w:p w:rsidR="008554A8" w:rsidRPr="008554A8" w:rsidRDefault="00DC0D06" w:rsidP="0085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8554A8" w:rsidRPr="008554A8" w:rsidRDefault="008554A8" w:rsidP="0085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информации о работе движения «Серебряные волонтеры»</w:t>
            </w:r>
          </w:p>
        </w:tc>
        <w:tc>
          <w:tcPr>
            <w:tcW w:w="3191" w:type="dxa"/>
          </w:tcPr>
          <w:p w:rsidR="008554A8" w:rsidRPr="008554A8" w:rsidRDefault="00DC0D06" w:rsidP="0085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554A8" w:rsidRPr="008554A8" w:rsidTr="008554A8">
        <w:tc>
          <w:tcPr>
            <w:tcW w:w="959" w:type="dxa"/>
          </w:tcPr>
          <w:p w:rsidR="008554A8" w:rsidRPr="008554A8" w:rsidRDefault="00DC0D06" w:rsidP="0085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8554A8" w:rsidRPr="008554A8" w:rsidRDefault="008554A8" w:rsidP="0085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новых услуг в ответ на актуальные потребности пожилых граждан (просвещение, обучение, привлечение к добровольческой деятельности)</w:t>
            </w:r>
          </w:p>
        </w:tc>
        <w:tc>
          <w:tcPr>
            <w:tcW w:w="3191" w:type="dxa"/>
          </w:tcPr>
          <w:p w:rsidR="008554A8" w:rsidRPr="008554A8" w:rsidRDefault="00DC0D06" w:rsidP="0085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554A8" w:rsidRPr="008554A8" w:rsidTr="008554A8">
        <w:tc>
          <w:tcPr>
            <w:tcW w:w="959" w:type="dxa"/>
          </w:tcPr>
          <w:p w:rsidR="008554A8" w:rsidRPr="008554A8" w:rsidRDefault="00DC0D06" w:rsidP="0085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8554A8" w:rsidRPr="008554A8" w:rsidRDefault="008554A8" w:rsidP="0085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DC0D06">
              <w:rPr>
                <w:rFonts w:ascii="Times New Roman" w:hAnsi="Times New Roman" w:cs="Times New Roman"/>
                <w:sz w:val="28"/>
                <w:szCs w:val="28"/>
              </w:rPr>
              <w:t>«Серебряных волонтеров» в культурно-досуговой деятельности</w:t>
            </w:r>
          </w:p>
        </w:tc>
        <w:tc>
          <w:tcPr>
            <w:tcW w:w="3191" w:type="dxa"/>
          </w:tcPr>
          <w:p w:rsidR="008554A8" w:rsidRPr="008554A8" w:rsidRDefault="00DC0D06" w:rsidP="0085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554A8" w:rsidRPr="008554A8" w:rsidTr="008554A8">
        <w:tc>
          <w:tcPr>
            <w:tcW w:w="959" w:type="dxa"/>
          </w:tcPr>
          <w:p w:rsidR="008554A8" w:rsidRPr="008554A8" w:rsidRDefault="00DC0D06" w:rsidP="0085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8554A8" w:rsidRPr="008554A8" w:rsidRDefault="00DC0D06" w:rsidP="0085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Межведомственное взаимодействие «Серебряных волонтеров» с общественными организациями, по вопросам улучшения территории проживания, помощи нуждающимся и иным социально-значимым вопросам</w:t>
            </w:r>
          </w:p>
        </w:tc>
        <w:tc>
          <w:tcPr>
            <w:tcW w:w="3191" w:type="dxa"/>
          </w:tcPr>
          <w:p w:rsidR="008554A8" w:rsidRPr="008554A8" w:rsidRDefault="00DC0D06" w:rsidP="0085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554A8" w:rsidRPr="008554A8" w:rsidTr="008554A8">
        <w:tc>
          <w:tcPr>
            <w:tcW w:w="959" w:type="dxa"/>
          </w:tcPr>
          <w:p w:rsidR="008554A8" w:rsidRPr="008554A8" w:rsidRDefault="00DC0D06" w:rsidP="0085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8554A8" w:rsidRPr="008554A8" w:rsidRDefault="00DC0D06" w:rsidP="0085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субботники</w:t>
            </w:r>
          </w:p>
        </w:tc>
        <w:tc>
          <w:tcPr>
            <w:tcW w:w="3191" w:type="dxa"/>
          </w:tcPr>
          <w:p w:rsidR="008554A8" w:rsidRPr="008554A8" w:rsidRDefault="00DC0D06" w:rsidP="0085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554A8" w:rsidRPr="008554A8" w:rsidTr="008554A8">
        <w:tc>
          <w:tcPr>
            <w:tcW w:w="959" w:type="dxa"/>
          </w:tcPr>
          <w:p w:rsidR="008554A8" w:rsidRPr="008554A8" w:rsidRDefault="00DC0D06" w:rsidP="0085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21" w:type="dxa"/>
          </w:tcPr>
          <w:p w:rsidR="008554A8" w:rsidRPr="008554A8" w:rsidRDefault="00DC0D06" w:rsidP="0085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жизни, улучшение морально-психологического состояния граждан</w:t>
            </w:r>
          </w:p>
        </w:tc>
        <w:tc>
          <w:tcPr>
            <w:tcW w:w="3191" w:type="dxa"/>
          </w:tcPr>
          <w:p w:rsidR="008554A8" w:rsidRPr="008554A8" w:rsidRDefault="00DC0D06" w:rsidP="0085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46689" w:rsidRDefault="00446689" w:rsidP="008554A8">
      <w:pPr>
        <w:jc w:val="center"/>
      </w:pPr>
    </w:p>
    <w:sectPr w:rsidR="00446689" w:rsidSect="008554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A8"/>
    <w:rsid w:val="00446689"/>
    <w:rsid w:val="008554A8"/>
    <w:rsid w:val="00DC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usver</cp:lastModifiedBy>
  <cp:revision>1</cp:revision>
  <dcterms:created xsi:type="dcterms:W3CDTF">2020-04-14T14:01:00Z</dcterms:created>
  <dcterms:modified xsi:type="dcterms:W3CDTF">2020-04-14T14:16:00Z</dcterms:modified>
</cp:coreProperties>
</file>